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text"/>
      <w:bookmarkEnd w:id="0"/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t>Постановление Правительства РФ от 19 марта 2001 г. N 201</w:t>
      </w:r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"Об утверждении перечней медицинских услуг и дорогостоящих видов лечения в медицинских учреждениях Российской Федерации, лекарственных средств, </w:t>
      </w:r>
      <w:proofErr w:type="gramStart"/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t>суммы</w:t>
      </w:r>
      <w:proofErr w:type="gramEnd"/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t xml:space="preserve"> оплаты которых за счет собственных средств налогоплательщика учитываются при определении суммы социального налогового вычета"</w:t>
      </w:r>
    </w:p>
    <w:p w:rsidR="00A51098" w:rsidRPr="00A51098" w:rsidRDefault="00A51098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со </w:t>
      </w:r>
      <w:hyperlink r:id="rId4" w:anchor="block_21913" w:history="1">
        <w:r w:rsidRPr="00A51098">
          <w:rPr>
            <w:rFonts w:ascii="Times New Roman" w:eastAsia="Times New Roman" w:hAnsi="Times New Roman" w:cs="Times New Roman"/>
            <w:bCs/>
            <w:lang w:eastAsia="ru-RU"/>
          </w:rPr>
          <w:t>статьей 219</w:t>
        </w:r>
      </w:hyperlink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части второй Налогового кодекса Российской Федерации (Собрание законодательства Российской Федерации, 2000, N 32, ст.3340) Правительство Российской Федерации постановляет: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1. Утвердить прилагаемые: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hyperlink r:id="rId5" w:anchor="block_1000" w:history="1">
        <w:r w:rsidRPr="00A51098">
          <w:rPr>
            <w:rFonts w:ascii="Times New Roman" w:eastAsia="Times New Roman" w:hAnsi="Times New Roman" w:cs="Times New Roman"/>
            <w:bCs/>
            <w:lang w:eastAsia="ru-RU"/>
          </w:rPr>
          <w:t>перечень</w:t>
        </w:r>
      </w:hyperlink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медицинских услуг в медицинских учреждениях Российской Федерации, предоставленных налогоплательщику, его супруге (супругу), его родителям и (или) его детям в возрасте до 18 лет, </w:t>
      </w:r>
      <w:proofErr w:type="gramStart"/>
      <w:r w:rsidRPr="008F7192">
        <w:rPr>
          <w:rFonts w:ascii="Times New Roman" w:eastAsia="Times New Roman" w:hAnsi="Times New Roman" w:cs="Times New Roman"/>
          <w:bCs/>
          <w:lang w:eastAsia="ru-RU"/>
        </w:rPr>
        <w:t>суммы</w:t>
      </w:r>
      <w:proofErr w:type="gram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оплаты которых за счет собственных средств налогоплательщика учитываются при определении суммы социального налогового вычета;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hyperlink r:id="rId6" w:anchor="block_2000" w:history="1">
        <w:r w:rsidRPr="00A51098">
          <w:rPr>
            <w:rFonts w:ascii="Times New Roman" w:eastAsia="Times New Roman" w:hAnsi="Times New Roman" w:cs="Times New Roman"/>
            <w:bCs/>
            <w:lang w:eastAsia="ru-RU"/>
          </w:rPr>
          <w:t>перечень</w:t>
        </w:r>
      </w:hyperlink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лекарственных средств, назначенных лечащим врачом налогоплательщику и приобретенных им за счет собственных средств, размер стоимости которых учитывается при определении суммы социального налогового вычета;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hyperlink r:id="rId7" w:anchor="block_3000" w:history="1">
        <w:r w:rsidRPr="00A51098">
          <w:rPr>
            <w:rFonts w:ascii="Times New Roman" w:eastAsia="Times New Roman" w:hAnsi="Times New Roman" w:cs="Times New Roman"/>
            <w:bCs/>
            <w:lang w:eastAsia="ru-RU"/>
          </w:rPr>
          <w:t>перечень</w:t>
        </w:r>
      </w:hyperlink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дорогостоящих видов лечения в медицинских учреждениях Российской Федерации, размеры фактически произведенных налогоплательщиком расходов по которым учитываются при определении суммы социального налогового вычета.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2. Перечни, утвержденные настоящим постановлением, применяются к правоотношениям, возникшим с 1 января 2001 г.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F7192" w:rsidRPr="008F7192" w:rsidTr="008F7192">
        <w:tc>
          <w:tcPr>
            <w:tcW w:w="2500" w:type="pct"/>
            <w:vAlign w:val="bottom"/>
            <w:hideMark/>
          </w:tcPr>
          <w:p w:rsidR="008F7192" w:rsidRPr="008F7192" w:rsidRDefault="008F7192" w:rsidP="008F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92">
              <w:rPr>
                <w:rFonts w:ascii="Times New Roman" w:eastAsia="Times New Roman" w:hAnsi="Times New Roman" w:cs="Times New Roman"/>
                <w:lang w:eastAsia="ru-RU"/>
              </w:rPr>
              <w:t>Председатель Правительства</w:t>
            </w:r>
            <w:r w:rsidRPr="008F7192">
              <w:rPr>
                <w:rFonts w:ascii="Times New Roman" w:eastAsia="Times New Roman" w:hAnsi="Times New Roman" w:cs="Times New Roman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vAlign w:val="bottom"/>
            <w:hideMark/>
          </w:tcPr>
          <w:p w:rsidR="008F7192" w:rsidRPr="008F7192" w:rsidRDefault="008F7192" w:rsidP="008F7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92">
              <w:rPr>
                <w:rFonts w:ascii="Times New Roman" w:eastAsia="Times New Roman" w:hAnsi="Times New Roman" w:cs="Times New Roman"/>
                <w:lang w:eastAsia="ru-RU"/>
              </w:rPr>
              <w:t>М. Касьянов</w:t>
            </w:r>
          </w:p>
        </w:tc>
      </w:tr>
    </w:tbl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Москва</w:t>
      </w:r>
      <w:r w:rsidRPr="008F7192">
        <w:rPr>
          <w:rFonts w:ascii="Times New Roman" w:eastAsia="Times New Roman" w:hAnsi="Times New Roman" w:cs="Times New Roman"/>
          <w:bCs/>
          <w:lang w:eastAsia="ru-RU"/>
        </w:rPr>
        <w:br/>
        <w:t>19 марта 2001 г.</w:t>
      </w:r>
      <w:r w:rsidRPr="008F7192">
        <w:rPr>
          <w:rFonts w:ascii="Times New Roman" w:eastAsia="Times New Roman" w:hAnsi="Times New Roman" w:cs="Times New Roman"/>
          <w:bCs/>
          <w:lang w:eastAsia="ru-RU"/>
        </w:rPr>
        <w:br/>
        <w:t>N 201</w:t>
      </w:r>
    </w:p>
    <w:p w:rsid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A51098" w:rsidRDefault="00A51098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51098" w:rsidRPr="008F7192" w:rsidRDefault="00A51098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F7192" w:rsidRPr="008F7192" w:rsidRDefault="008F7192" w:rsidP="00A51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t>Перечень</w:t>
      </w:r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медицинских услуг в медицинских учреждениях Российской Федерации, предоставленных налогоплательщику, его супруге (супругу), его родителям и (или) его детям в возрасте до 18 лет, </w:t>
      </w:r>
      <w:proofErr w:type="gramStart"/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t>суммы</w:t>
      </w:r>
      <w:proofErr w:type="gramEnd"/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t xml:space="preserve"> оплаты которых за счет собственных средств налогоплательщика учитываются при определении суммы социального налогового вычета</w:t>
      </w:r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(утв. </w:t>
      </w:r>
      <w:hyperlink r:id="rId8" w:history="1">
        <w:r w:rsidRPr="00A51098">
          <w:rPr>
            <w:rFonts w:ascii="Times New Roman" w:eastAsia="Times New Roman" w:hAnsi="Times New Roman" w:cs="Times New Roman"/>
            <w:b/>
            <w:bCs/>
            <w:lang w:eastAsia="ru-RU"/>
          </w:rPr>
          <w:t>постановлением</w:t>
        </w:r>
      </w:hyperlink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t xml:space="preserve"> Правительства РФ от 19 марта 2001 г. N 201)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1. Услуги по диагностике и лечению при оказании населению скорой медицинской помощи.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t>2. Услуги по диагностике, профилактике, лечению и медицинской реабилитации при оказании населению амбулаторно-поликлинической медицинской помощи (в том числе в дневных стационарах и врачами общей (семейной) практики), включая проведение медицинской экспертизы.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3. Услуги по диагностике, профилактике, лечению и медицинской реабилитации при оказании населению стационарной медицинской помощи (в том числе в дневных стационарах), включая проведение медицинской экспертизы.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4. Услуги по диагностике, профилактике, лечению и медицинской реабилитации при оказании населению медицинской помощи в санаторно-курортных учреждениях.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5. Услуги по санитарному просвещению, оказываемые населению.</w:t>
      </w:r>
    </w:p>
    <w:p w:rsid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A51098" w:rsidRDefault="00A51098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51098" w:rsidRDefault="00A51098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51098" w:rsidRDefault="00A51098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51098" w:rsidRDefault="00A51098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51098" w:rsidRPr="008F7192" w:rsidRDefault="00A51098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F7192" w:rsidRPr="008F7192" w:rsidRDefault="008F7192" w:rsidP="00A51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Перечень</w:t>
      </w:r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br/>
        <w:t>лекарственных средств, назначенных лечащим врачом налогоплательщику и приобретенных им за счет собственных средств, размер стоимости которых учитывается при определении суммы социального налогового вычета</w:t>
      </w:r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(утв. </w:t>
      </w:r>
      <w:hyperlink r:id="rId9" w:history="1">
        <w:r w:rsidRPr="00A51098">
          <w:rPr>
            <w:rFonts w:ascii="Times New Roman" w:eastAsia="Times New Roman" w:hAnsi="Times New Roman" w:cs="Times New Roman"/>
            <w:b/>
            <w:bCs/>
            <w:lang w:eastAsia="ru-RU"/>
          </w:rPr>
          <w:t>постановлением</w:t>
        </w:r>
      </w:hyperlink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t xml:space="preserve"> Правительства РФ от 19 марта 2001 г. N 201)</w:t>
      </w:r>
    </w:p>
    <w:p w:rsid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51098" w:rsidRPr="008F7192" w:rsidRDefault="00A51098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Раздел 1. Анестетики и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миорелаксанты</w:t>
      </w:r>
      <w:proofErr w:type="spellEnd"/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Средства для наркоза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Галотан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ингаляционной анестезии во флаконах)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Гексобарбитал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Динитрогена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оксид (газ в баллонах)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Кетамин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Натрия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оксибат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Тиопентал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натрия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Эфир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диэтиловый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(жидкость во флаконах)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Местные анестетики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Бупивакаин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Лидокаин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(аэрозоль, раствор для инъекций, гель, раствор в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карпулах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>, глазные капли)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51098">
        <w:rPr>
          <w:rFonts w:ascii="Times New Roman" w:eastAsia="Times New Roman" w:hAnsi="Times New Roman" w:cs="Times New Roman"/>
          <w:bCs/>
          <w:lang w:eastAsia="ru-RU"/>
        </w:rPr>
        <w:t>Миорелаксанты</w:t>
      </w:r>
      <w:proofErr w:type="spellEnd"/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Атракурия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бесилат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Ботулинический токсин, альбумин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Векурония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бромид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Пипекурония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бромид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Суксаметония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бромид (порошок)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Раздел 2. Анальгетики, нестероидные противовоспалительные препараты, средства для лечения ревматических заболеваний и подагры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Наркотические анальгетики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Морфин (раствор для инъекций, 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Морфин + наркотин + папаверин + кодеин +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тебаин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Пентазоцин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инъекций, 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Пиритрамид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Тримеперидина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гидрохлорид (раствор для инъекций, 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Фентанил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Ненаркотические анальгетики и нестероидные </w:t>
      </w:r>
      <w:r w:rsidRPr="00A51098">
        <w:rPr>
          <w:rFonts w:ascii="Times New Roman" w:eastAsia="Times New Roman" w:hAnsi="Times New Roman" w:cs="Times New Roman"/>
          <w:bCs/>
          <w:lang w:eastAsia="ru-RU"/>
        </w:rPr>
        <w:t>противовоспалительные препараты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Ацетилсалициловая кислота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proofErr w:type="gramStart"/>
      <w:r w:rsidRPr="008F7192">
        <w:rPr>
          <w:rFonts w:ascii="Times New Roman" w:eastAsia="Times New Roman" w:hAnsi="Times New Roman" w:cs="Times New Roman"/>
          <w:bCs/>
          <w:lang w:eastAsia="ru-RU"/>
        </w:rPr>
        <w:t>Диклофенак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натрия (таблетки, драже, раствор для инъекций, свечи, гель, глазные капли)</w:t>
      </w:r>
      <w:proofErr w:type="gramEnd"/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Ибупрофен (капсулы, таблетки, сироп, крем)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Кетопрофен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капсулы, свечи, гель, порошок для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Лорноксикам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приготовления инъекционного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Мелоксикам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суппозитории)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Налбуфин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Трамадол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инъекций, капсулы, таблетки, капли для приема внутрь, свечи)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Средства для лечения подагры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lastRenderedPageBreak/>
        <w:t>Аллопуринол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Прочие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Колхицин (таблетки, драже)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Пеницилламин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капсулы, драже)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Раздел 3. Средства, применяемые для лечения аллергических реакций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Антигистаминные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Квифенадин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Кетотифен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капсулы, сироп)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Хлоропирамин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Раздел 4. Средства, влияющие на центральную нервную систему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Противосудорожные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Вальпроевая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кислота (таблетки, капсулы, сироп, драже, суспензия, капли)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Карбамазепин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Клоназепам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капли,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Ламотриджин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Фенитоин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Фенобарбитал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приема внутрь)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Этосуксимид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Средства для лечения паркинсонизма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Амантадин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Бипериден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Леводопа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+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бенсеразид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Леводопа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+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карбидопа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Тригексифенидил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 xml:space="preserve">Седативные и </w:t>
      </w:r>
      <w:proofErr w:type="spellStart"/>
      <w:r w:rsidRPr="00A51098">
        <w:rPr>
          <w:rFonts w:ascii="Times New Roman" w:eastAsia="Times New Roman" w:hAnsi="Times New Roman" w:cs="Times New Roman"/>
          <w:bCs/>
          <w:lang w:eastAsia="ru-RU"/>
        </w:rPr>
        <w:t>анксиолитические</w:t>
      </w:r>
      <w:proofErr w:type="spellEnd"/>
      <w:r w:rsidRPr="00A51098">
        <w:rPr>
          <w:rFonts w:ascii="Times New Roman" w:eastAsia="Times New Roman" w:hAnsi="Times New Roman" w:cs="Times New Roman"/>
          <w:bCs/>
          <w:lang w:eastAsia="ru-RU"/>
        </w:rPr>
        <w:t xml:space="preserve"> средства, средства для лечения </w:t>
      </w:r>
      <w:proofErr w:type="spellStart"/>
      <w:r w:rsidRPr="00A51098">
        <w:rPr>
          <w:rFonts w:ascii="Times New Roman" w:eastAsia="Times New Roman" w:hAnsi="Times New Roman" w:cs="Times New Roman"/>
          <w:bCs/>
          <w:lang w:eastAsia="ru-RU"/>
        </w:rPr>
        <w:t>психотических</w:t>
      </w:r>
      <w:proofErr w:type="spellEnd"/>
      <w:r w:rsidRPr="00A51098">
        <w:rPr>
          <w:rFonts w:ascii="Times New Roman" w:eastAsia="Times New Roman" w:hAnsi="Times New Roman" w:cs="Times New Roman"/>
          <w:bCs/>
          <w:lang w:eastAsia="ru-RU"/>
        </w:rPr>
        <w:t xml:space="preserve"> расстройств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Галоперидол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Диазепам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инъекций, свечи)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Зуклопентиксол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Клозапин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Левомепромазин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Лоразепам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Медазепам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гранулы, 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Нитразепам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Перициазин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(капли, 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Перфеназин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Пипотиазин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инъекций, капли)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Сульпирид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инъекций, капсулы, раствор для приема внутрь)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Тиопроперазин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Тиоридазин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драже)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Трифлуоперазин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Феназепам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Флуспирилен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Флуфеназин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Хлорпромазин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инъекций, драже)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Хлорпротиксен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 xml:space="preserve">Антидепрессанты и средства </w:t>
      </w:r>
      <w:proofErr w:type="spellStart"/>
      <w:r w:rsidRPr="00A51098">
        <w:rPr>
          <w:rFonts w:ascii="Times New Roman" w:eastAsia="Times New Roman" w:hAnsi="Times New Roman" w:cs="Times New Roman"/>
          <w:bCs/>
          <w:lang w:eastAsia="ru-RU"/>
        </w:rPr>
        <w:t>нормотимического</w:t>
      </w:r>
      <w:proofErr w:type="spellEnd"/>
      <w:r w:rsidRPr="00A51098">
        <w:rPr>
          <w:rFonts w:ascii="Times New Roman" w:eastAsia="Times New Roman" w:hAnsi="Times New Roman" w:cs="Times New Roman"/>
          <w:bCs/>
          <w:lang w:eastAsia="ru-RU"/>
        </w:rPr>
        <w:t xml:space="preserve"> действия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lastRenderedPageBreak/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Амитриптилин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инъекций, драже)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Имипрамин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драже,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Кломипрамин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драже,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Лития карбонат (таблетки, 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Мапротилин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драже,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Миансерин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Моклобемид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Сертралин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Тианептин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Флуоксетин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Циталопрам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Средства для лечения нарушений сна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Золпидем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Средства для лечения рассеянного склероза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Глатирамер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ацетат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Интерферон бета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Средства для лечения алкоголизма и наркомании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Налоксон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Налтрексон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51098">
        <w:rPr>
          <w:rFonts w:ascii="Times New Roman" w:eastAsia="Times New Roman" w:hAnsi="Times New Roman" w:cs="Times New Roman"/>
          <w:bCs/>
          <w:lang w:eastAsia="ru-RU"/>
        </w:rPr>
        <w:t>Антихолинэстеразные</w:t>
      </w:r>
      <w:proofErr w:type="spellEnd"/>
      <w:r w:rsidRPr="00A51098">
        <w:rPr>
          <w:rFonts w:ascii="Times New Roman" w:eastAsia="Times New Roman" w:hAnsi="Times New Roman" w:cs="Times New Roman"/>
          <w:bCs/>
          <w:lang w:eastAsia="ru-RU"/>
        </w:rPr>
        <w:t xml:space="preserve">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Дистигмин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бромид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Неостигмин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метилсульфат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Пиридостигмин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бромид (таблетки, драже,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Прочие средства, влияющие на центральную нервную систему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Винпоцетин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Гексобендин+этамиван+этофиллин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Нимодипин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инфузий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Раздел 5. Средства для профилактики и лечения инфекций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Антибактериальные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Азитромицин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порошок, сироп)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Амикацин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Амоксициллин+клавулановая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кислота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Ампициллин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капсулы, 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Бензатин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бензилпенициллин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Бензилпенициллин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Ванкомицин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Гентамицин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(мазь, крем, раствор для инъекций, глазные капли)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Джозамицин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суспензия)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Доксициклин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капсулы, 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Имипенем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Карбенициллин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Кларитромицин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Ко-тримоксазол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суспензия,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Линкомицин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(капсулы, мазь,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lastRenderedPageBreak/>
        <w:t>Меропенем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Месалазин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(суспензия)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Мупироцид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(мазь)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Норфлоксацин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глазные капли)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Пефлоксацин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Спирамицин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гранулы для суспензии)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Сульфацетамид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(глазные капли)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Хлорамфеникол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капсулы, порошок для инъекций, глазные капли)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Цефаклор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(капсулы,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гранулят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>, сироп, суспензия)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Цефаперазон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Цефипим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Цефотаксим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Цефтазидим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Цефтриаксон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Цефуроксим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Ципрофлоксацин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инъекций, глазные капли)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Эритромицин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мазь, сироп, ампулы)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Противотуберкулезные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Изониазид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Ломефлоксацин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Пиразинамид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Протионамид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Рифабутин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Рифампицин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(капсулы, 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Стрептомицин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Этамбутол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драже)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Этионамид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(драже)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Противовирусные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Ацикловир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мазь, крем, 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Ганцикловир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(капсулы, 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Диданозин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порошок для орального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Зидовудин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(капсулы, сироп,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Индинавир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Ифавиренц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Ламивудин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внутреннего применения)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Невирапин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суспензия)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Ставудин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(капсулы, порошок для орального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Противогрибковые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Амфотерицин</w:t>
      </w:r>
      <w:proofErr w:type="spellEnd"/>
      <w:proofErr w:type="gramStart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В</w:t>
      </w:r>
      <w:proofErr w:type="gram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(мазь, 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Амфотерицин</w:t>
      </w:r>
      <w:proofErr w:type="spellEnd"/>
      <w:proofErr w:type="gramStart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В</w:t>
      </w:r>
      <w:proofErr w:type="gram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+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метилглукамин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Гризеофульвин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линимент, суспензия)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Итраконазол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Клотримазол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 вагинальные, крем, аэрозоль, раствор)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Тербинафин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крем)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Флуконазол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51098">
        <w:rPr>
          <w:rFonts w:ascii="Times New Roman" w:eastAsia="Times New Roman" w:hAnsi="Times New Roman" w:cs="Times New Roman"/>
          <w:bCs/>
          <w:lang w:eastAsia="ru-RU"/>
        </w:rPr>
        <w:t>Противопротозойные</w:t>
      </w:r>
      <w:proofErr w:type="spellEnd"/>
      <w:r w:rsidRPr="00A51098">
        <w:rPr>
          <w:rFonts w:ascii="Times New Roman" w:eastAsia="Times New Roman" w:hAnsi="Times New Roman" w:cs="Times New Roman"/>
          <w:bCs/>
          <w:lang w:eastAsia="ru-RU"/>
        </w:rPr>
        <w:t xml:space="preserve"> и противомалярийные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Гидроксихлорохин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Метронидазол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инъекций, суппозитории)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Хлорохин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lastRenderedPageBreak/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Прочие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Бифидумбактерин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порошок для приготовления суспензии)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Вакцины и сыворотки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Иммунобиологические препараты (для диагностики и профилактики инфекционных болезней в соответствии с эпидемиологической обстановкой в субъектах Российской Федерации)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Тест системы для диагностики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СПИДа</w:t>
      </w:r>
      <w:proofErr w:type="spellEnd"/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Раздел 6. Противоопухолевые, иммунодепрессивные и сопутствующие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Цитостатические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Азатиоприн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Араноза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Аспарагиназа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Блеомицин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Бусульфан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Винбластин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Винкристин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инъекций,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Винорельбин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Гемцитабин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Гидроксикарбамид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Дакарбазин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Дактиномицин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Даунорубицин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Доксорубицин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Доцетаксел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(концентрат для инъекционного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Идарубицин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(капсулы,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Иринотекан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инфузий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Ифосфамид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Кальция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фолинат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Карбоплатин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Кармустин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Клодроновая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кислота (капсулы, концентрат для приготовления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инфузионного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Мелфалан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Меркаптопурин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Метотрексат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порошок для инъекций,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Митоксантрон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инъекций, концентрат для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инфузий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Митомицин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Оксалиплатин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приготовления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инфузионного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Паклитаксел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инъекций, концентрат для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инфузий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Прокарбазин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Проспидия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хлорид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порошок, мазь)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Тиогуанин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Тиотепа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Третиноин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Флударабин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Фторурацил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инъекций, концентрат для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инфузий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Хлорамбуцил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Циклофосфамид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драже,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Цисплатин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инъекций,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Цитарабин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Эпирубицин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Этопозид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lastRenderedPageBreak/>
        <w:t>Гормоны и антигормоны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Аминоглутетимид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Анастрозол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Ганиреликс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Гозерелин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 - депо)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Медроксипрогестерон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гранулы, суспензии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Тамоксифен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Трипторелин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инъекций,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приготовления инъекционного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Флутамид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Цетрореликс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приготовления инъекционного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Сопутствующие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Интерферон альфа (порошок для инъекций, раствор для инъекций, свечи)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Ленограстим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Молграмостим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Ондансетрион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Филграстим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Раздел 7. Средства для лечения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остеопороза</w:t>
      </w:r>
      <w:proofErr w:type="spellEnd"/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 xml:space="preserve">Стимуляторы </w:t>
      </w:r>
      <w:proofErr w:type="spellStart"/>
      <w:r w:rsidRPr="00A51098">
        <w:rPr>
          <w:rFonts w:ascii="Times New Roman" w:eastAsia="Times New Roman" w:hAnsi="Times New Roman" w:cs="Times New Roman"/>
          <w:bCs/>
          <w:lang w:eastAsia="ru-RU"/>
        </w:rPr>
        <w:t>остеообразования</w:t>
      </w:r>
      <w:proofErr w:type="spellEnd"/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Алендроновая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кислота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Альфакальцидол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Кальцитонин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Кальция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карбонат+эргокальциферол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Раздел 8. Средства, влияющие на кровь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Противоанемические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Железа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гидроксида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сахарозный комплекс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Железа сульфат (таблетки, драже)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Железа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сульфат+аскорбиновая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кислота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Фолиевая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кислота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Цианокобаламин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Эпоэтин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бета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Средства, влияющие на систему свертывания крови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Алпостадил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приготовления раствора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Альтеплаза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Гепарин натрия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Надропарин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кальция (шприцы с раствором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Пентоксифиллин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Протамин сульфат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Стрептокиназа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Тиклопидин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Фениндион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Эноксапарин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натрия (шприцы с раствором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 xml:space="preserve">Растворы и </w:t>
      </w:r>
      <w:proofErr w:type="spellStart"/>
      <w:r w:rsidRPr="00A51098">
        <w:rPr>
          <w:rFonts w:ascii="Times New Roman" w:eastAsia="Times New Roman" w:hAnsi="Times New Roman" w:cs="Times New Roman"/>
          <w:bCs/>
          <w:lang w:eastAsia="ru-RU"/>
        </w:rPr>
        <w:t>плазмозаменители</w:t>
      </w:r>
      <w:proofErr w:type="spellEnd"/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Аминокислоты для парентерального питания (раствор для парентерального питания)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Гемин (концентрат для приготовления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инфузионного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Декстроза (раствор для инъекций, раствор для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инфузий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lastRenderedPageBreak/>
        <w:t>Пентакрахмал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инфузий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Препараты плазмы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Альбумин (раствор для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инфузий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Фактор свертывания VIII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Фактор свертывания IX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51098">
        <w:rPr>
          <w:rFonts w:ascii="Times New Roman" w:eastAsia="Times New Roman" w:hAnsi="Times New Roman" w:cs="Times New Roman"/>
          <w:bCs/>
          <w:lang w:eastAsia="ru-RU"/>
        </w:rPr>
        <w:t>Гиполипидемические</w:t>
      </w:r>
      <w:proofErr w:type="spellEnd"/>
      <w:r w:rsidRPr="00A51098">
        <w:rPr>
          <w:rFonts w:ascii="Times New Roman" w:eastAsia="Times New Roman" w:hAnsi="Times New Roman" w:cs="Times New Roman"/>
          <w:bCs/>
          <w:lang w:eastAsia="ru-RU"/>
        </w:rPr>
        <w:t xml:space="preserve">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Симвастатин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Фосфолипиды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+ пиридоксин + никотиновая кислота +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аденозин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монофосфат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Раздел 9. Средства, влияющие на </w:t>
      </w:r>
      <w:proofErr w:type="spellStart"/>
      <w:proofErr w:type="gramStart"/>
      <w:r w:rsidRPr="008F7192">
        <w:rPr>
          <w:rFonts w:ascii="Times New Roman" w:eastAsia="Times New Roman" w:hAnsi="Times New Roman" w:cs="Times New Roman"/>
          <w:bCs/>
          <w:lang w:eastAsia="ru-RU"/>
        </w:rPr>
        <w:t>сердечно-сосудистую</w:t>
      </w:r>
      <w:proofErr w:type="spellEnd"/>
      <w:proofErr w:type="gram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систему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51098">
        <w:rPr>
          <w:rFonts w:ascii="Times New Roman" w:eastAsia="Times New Roman" w:hAnsi="Times New Roman" w:cs="Times New Roman"/>
          <w:bCs/>
          <w:lang w:eastAsia="ru-RU"/>
        </w:rPr>
        <w:t>Антиангинальные</w:t>
      </w:r>
      <w:proofErr w:type="spellEnd"/>
      <w:r w:rsidRPr="00A51098">
        <w:rPr>
          <w:rFonts w:ascii="Times New Roman" w:eastAsia="Times New Roman" w:hAnsi="Times New Roman" w:cs="Times New Roman"/>
          <w:bCs/>
          <w:lang w:eastAsia="ru-RU"/>
        </w:rPr>
        <w:t xml:space="preserve">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Изосорбид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динитрат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капсулы, раствор для инъекций, аэрозоль)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Изосорбид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мононитрат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Нитроглицерин (таблетки, капсулы, пластырь,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Противоаритмические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Аллапинин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Амиодарон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Атенолол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Метопролол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Прокаинамид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Пропафенон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Хинидин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Этацизин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Гипотензивные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Азаметония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бромид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Амлодипин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Бетаксолол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глазные капли)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Верапамил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капсулы, драже,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Доксазозин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Метилдопа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Нифедипин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Пропранолол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Фозиноприл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Средства для лечения сердечной недостаточности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Валсартан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Дигоксин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капли,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Ирбесартан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Каптоприл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Квинаприл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Периндоприл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Эналаприл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Вазопрессорные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Добутамин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инъекций, концентрат для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инфузий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lastRenderedPageBreak/>
        <w:t>Допамин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инъекций, концентрат для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инфузий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Фенилэфрин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инъекций, глазные капли)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Эфедрин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Раздел 10. Диагностические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51098">
        <w:rPr>
          <w:rFonts w:ascii="Times New Roman" w:eastAsia="Times New Roman" w:hAnsi="Times New Roman" w:cs="Times New Roman"/>
          <w:bCs/>
          <w:lang w:eastAsia="ru-RU"/>
        </w:rPr>
        <w:t>Рентгеноконтрастные</w:t>
      </w:r>
      <w:proofErr w:type="spellEnd"/>
      <w:r w:rsidRPr="00A51098">
        <w:rPr>
          <w:rFonts w:ascii="Times New Roman" w:eastAsia="Times New Roman" w:hAnsi="Times New Roman" w:cs="Times New Roman"/>
          <w:bCs/>
          <w:lang w:eastAsia="ru-RU"/>
        </w:rPr>
        <w:t xml:space="preserve">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Амидотризоат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натрия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Бария сульфат + натрия цитрат + сорбит +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антифомсилан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+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нипагин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Гадодиамид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Гадопентетовая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кислота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Галактоза (гранулы для инъекционного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Йогексол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Йопромид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Флюоресцирующие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Флуоресцеин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натрия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Радиоизотопные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Альбумина микросферы, 99мТс (реагент для получения,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приготовления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Бромезида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, 99Тс (реагент для получения,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приготовления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Пентатех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, 99мТс (реагент для получения,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приготовления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Пирфотех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, 99мТс (реагент для получения,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приготовления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Стронция 89 хлорида изотонический раствор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Технефит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, 99Тс (реагент для получения,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приготовления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Технефор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, 99мТс (реагент для получения,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приготовления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Раздел 11. Антисептики и средства для дезинфекции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Антисептики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Йод (спиртовой раствор)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Средства для дезинфекции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Перекись водорода (раствор)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Хлоргексидин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Этанол (раствор)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Раздел 12. Средства для лечения заболеваний желудочно-кишечного тракта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 xml:space="preserve">Антациды и другие </w:t>
      </w:r>
      <w:proofErr w:type="spellStart"/>
      <w:r w:rsidRPr="00A51098">
        <w:rPr>
          <w:rFonts w:ascii="Times New Roman" w:eastAsia="Times New Roman" w:hAnsi="Times New Roman" w:cs="Times New Roman"/>
          <w:bCs/>
          <w:lang w:eastAsia="ru-RU"/>
        </w:rPr>
        <w:t>противоязвенные</w:t>
      </w:r>
      <w:proofErr w:type="spellEnd"/>
      <w:r w:rsidRPr="00A51098">
        <w:rPr>
          <w:rFonts w:ascii="Times New Roman" w:eastAsia="Times New Roman" w:hAnsi="Times New Roman" w:cs="Times New Roman"/>
          <w:bCs/>
          <w:lang w:eastAsia="ru-RU"/>
        </w:rPr>
        <w:t xml:space="preserve">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Омепразол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Пирензепин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Фамотидин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Спазмолитические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Атропин (глазные капли,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Дротаверин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lastRenderedPageBreak/>
        <w:t>Платифиллин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Панкреатические энзимы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Панкреатин (таблетки, капсулы, драже)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Средства для лечения печеночной недостаточности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Артишока листьев экстракт (таблетки, сироп,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Лактулоза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(сироп)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Антиферменты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Апротинин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Раздел 13. Гормоны и средства, влияющие на эндокринную систему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Неполовые гормоны, синтетические субстанции и антигормоны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Бетаметазон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мазь, крем, капли,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Бромокриптин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Гидрокортизон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инъекций, раствор для внутривенных инъекций, мазь, лосьон)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Гонадотропин хорионический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Дезоксикортон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Дексаметазон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глазные капли,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Десмопрессин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инъекций, капли)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Дигидротахистерол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(капсулы, порошок для инъекционного раствора, капли)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Кломифен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Левотироксин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натрий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Левотироксин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+ калия йодид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Лиотиронин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+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левотироксин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+ калия йодид + натрия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пропилоксибензоат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Лутропин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альфа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приготовления инъекционного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Менотропины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приготовления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Метилпреднизолон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порошок, мазь, суспензия для инъекций,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Нандролон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(масляный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Октреотид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Преднизолон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порошок для инъекций, мазь, глазные капли,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Соматропин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Тетракозактид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(суспензия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Тиамазол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Триамцинолон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(мазь, таблетки, суспензия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Флудрокортизон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глазная мазь)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Фоллитропин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альфа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приготовления инъекционного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Фоллитропин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бета (раствор для инъекций,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приготовления инъекционного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Хориогонадотропин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альфа (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лиофилизированный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порошок для приготовления инъекционного раствора)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Ципротерон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масляный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Андрогены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Метилтестостерон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Эстрогены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Гидроксипрогестерон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инъекций, раствор в масле)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Дидрогестерон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lastRenderedPageBreak/>
        <w:t>Норэтистерон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(драже)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Прогестерон (масляный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Этинилэстрадиол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Инсулин и средства, используемые при сахарном диабете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Акарбоза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Глибенкламид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Гликвидон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Гликлазид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Глимепирид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Глипизид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Глюкагон (порошок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Инсулин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ДлД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Инсулин КД (раствор для инъекций, суспензия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Инсулин-Комб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(суспензия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Инсулин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СрД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(суспензия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Метформин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Пиоглитазона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гидрохлорид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Репаглинид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Раздел 14. Средства для лечения заболеваний почек и мочевыводящих путей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Средства для лечения аденомы простаты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Альфузозин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Пальмы ползучей экстракт (капсулы)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Тамсулозин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Финастерид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Средства терапии при почечной недостаточности и пересадке органов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Иммуноглобулин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антитимоцитарный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инфузий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Кетоаналоги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аминокислот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Раствор для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перитонеального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диализа (раствор)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Циклоспорин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(капсулы, раствор, концентрат для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инфузий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51098">
        <w:rPr>
          <w:rFonts w:ascii="Times New Roman" w:eastAsia="Times New Roman" w:hAnsi="Times New Roman" w:cs="Times New Roman"/>
          <w:bCs/>
          <w:lang w:eastAsia="ru-RU"/>
        </w:rPr>
        <w:t>Диуретики</w:t>
      </w:r>
      <w:proofErr w:type="spellEnd"/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Гидрохлоротиазид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Индапамид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(драже, 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Маннитол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Спиронолактон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Фуросемид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Раздел 15. Лекарственные средства, использующиеся при офтальмологических заболеваниях, не обозначенные в других разделах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Противовоспалительные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Азапентацен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Лодоксамид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(глазные капли)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Пиреноксин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Цитохром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+ натрия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сукцинат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+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аденозин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+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никотинамид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+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бензалкония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хлорид (глазные капли)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51098">
        <w:rPr>
          <w:rFonts w:ascii="Times New Roman" w:eastAsia="Times New Roman" w:hAnsi="Times New Roman" w:cs="Times New Roman"/>
          <w:bCs/>
          <w:lang w:eastAsia="ru-RU"/>
        </w:rPr>
        <w:t>Миотические</w:t>
      </w:r>
      <w:proofErr w:type="spellEnd"/>
      <w:r w:rsidRPr="00A51098">
        <w:rPr>
          <w:rFonts w:ascii="Times New Roman" w:eastAsia="Times New Roman" w:hAnsi="Times New Roman" w:cs="Times New Roman"/>
          <w:bCs/>
          <w:lang w:eastAsia="ru-RU"/>
        </w:rPr>
        <w:t xml:space="preserve"> средства и средства для лечения глаукомы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Дорзоламид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(глазные капли)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Пилокарпин (глазные капли)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lastRenderedPageBreak/>
        <w:t>Тимолол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(глазные капли)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 xml:space="preserve">Стимуляторы регенерации и </w:t>
      </w:r>
      <w:proofErr w:type="spellStart"/>
      <w:r w:rsidRPr="00A51098">
        <w:rPr>
          <w:rFonts w:ascii="Times New Roman" w:eastAsia="Times New Roman" w:hAnsi="Times New Roman" w:cs="Times New Roman"/>
          <w:bCs/>
          <w:lang w:eastAsia="ru-RU"/>
        </w:rPr>
        <w:t>ретинопротекторы</w:t>
      </w:r>
      <w:proofErr w:type="spellEnd"/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Эмоксипин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Раздел 16. Средства, влияющие на матку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Гормональные средства, влияющие на мускулатуру матки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Метилэргометрин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инъекций, капли)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Окситоцин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Питуитрин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Эргометрин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Прочие средства, влияющие на мускулатуру матки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Гексопреналин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инъекций, концентрат для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инфузий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Динопрост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Динопростон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инъекций, гель)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Раздел 17. Средства, влияющие на органы дыхания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Противоастматические средства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Амброксол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ингаляций и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перорального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приема)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Аминофиллин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Беклометазон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(капсулы, аэрозоль,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спрей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Будесонид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ингаляций)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Ипратропия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бромид (раствор для ингаляций)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Ипратропия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бромид+фенотерол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гидробромид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ингаляций, аэрозоль)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Кромогликат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динатрия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(капсулы для ингаляций, порошок, глазные капли)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Недокромил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(аэрозоль, глазные капли,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спрей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Сальбутамол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(аэрозоль, 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Теофиллин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капсулы)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Тербуталин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(аэрозоль, таблетки, порошок для ингаляций,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Фенотерол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(аэрозоль, раствор для ингаляций)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Эпинефрин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Прочие препараты для лечения заболеваний органов дыхания, не обозначенные в других разделах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Ацетилцистеин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гранулят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>, раствор для инъекций, аэрозоль)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Раздел 18. Растворы, электролиты, средства коррекции кислотного равновесия, средства питания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Питательные смеси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Лофеналак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приготовления питательной смеси)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proofErr w:type="gramStart"/>
      <w:r w:rsidRPr="008F7192">
        <w:rPr>
          <w:rFonts w:ascii="Times New Roman" w:eastAsia="Times New Roman" w:hAnsi="Times New Roman" w:cs="Times New Roman"/>
          <w:bCs/>
          <w:lang w:eastAsia="ru-RU"/>
        </w:rPr>
        <w:t>Фенил-фри</w:t>
      </w:r>
      <w:proofErr w:type="spellEnd"/>
      <w:proofErr w:type="gram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(порошок для приготовления питательной смеси)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Электролиты, средства коррекции кислотного равновесия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Калия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аспарагинат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Калия йодид (таблетки, микстура, раствор)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Калия хлорид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Кальция хлорид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Магния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аспарагинат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Натрия гидрокарбонат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Натрия цитрат (порошок, раствор)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Растворы электролитные (растворы для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инфузий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lastRenderedPageBreak/>
        <w:t>Раздел 19. Витамины и минералы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t>Витамины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Менадион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(раствор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Тиамин (таблетки, раствор для инъекций)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A51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t>Перечень</w:t>
      </w:r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br/>
        <w:t>дорогостоящих видов лечения в медицинских учреждениях Российской Федерации, размеры фактически произведенных налогоплательщиком расходов по которым учитываются при определении суммы социального налогового вычета</w:t>
      </w:r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(утв. </w:t>
      </w:r>
      <w:hyperlink r:id="rId10" w:history="1">
        <w:r w:rsidRPr="00A51098">
          <w:rPr>
            <w:rFonts w:ascii="Times New Roman" w:eastAsia="Times New Roman" w:hAnsi="Times New Roman" w:cs="Times New Roman"/>
            <w:b/>
            <w:bCs/>
            <w:lang w:eastAsia="ru-RU"/>
          </w:rPr>
          <w:t>постановлением</w:t>
        </w:r>
      </w:hyperlink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t xml:space="preserve"> Правительства РФ от 19 марта 2001 г. N 201)</w:t>
      </w:r>
    </w:p>
    <w:p w:rsidR="008F7192" w:rsidRPr="008F7192" w:rsidRDefault="008F7192" w:rsidP="00A510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t xml:space="preserve">С изменениями и дополнениями </w:t>
      </w:r>
      <w:proofErr w:type="gramStart"/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8F7192" w:rsidRPr="008F7192" w:rsidRDefault="008F7192" w:rsidP="00A51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/>
          <w:bCs/>
          <w:lang w:eastAsia="ru-RU"/>
        </w:rPr>
        <w:t>26 июня 2007 г.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1. Хирургическое лечение врожденных аномалий (пороков развития).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2. Хирургическое лечение тяжелых форм болезней системы кровообращения, включая операции с использованием аппаратов искусственного кровообращения, лазерных технологий и коронарной ангиографии.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3. Хирургическое лечение тяжелых форм болезней органов дыхания.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4. Хирургическое лечение тяжелых форм болезней и сочетанной патологии глаза и его придаточного аппарата, в том числе с использованием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эндолазерных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технологий.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5. Хирургическое лечение тяжелых форм болезней нервной системы, включая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микронейрохирургические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эндовазальные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вмешательства.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6. Хирургическое лечение осложненных форм болезней органов пищеварения.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7.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Эндопротезирование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и реконструктивно-восстановительные операции на суставах.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8. Трансплантация органов (комплекса органов), тканей и костного мозга.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9. Реплантация, имплантация протезов, металлических конструкций, электрокардиостимуляторов и электродов.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10. Реконструктивные, пластические и реконструктивно-пластические операции.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11. Терапевтическое лечение хромосомных нарушений и наследственных болезней.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12. Терапевтическое лечение злокачественных новообразований щитовидной железы и других эндокринных желез, в том числе с использованием протонной терапии.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13. Терапевтическое лечение острых воспалительных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полиневропатий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и осложнений миастении.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14. Терапевтическое лечение системных поражений соединительной ткани.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15. Терапевтическое лечение тяжелых форм болезней органов кровообращения, дыхания и пищеварения у детей.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16. Комбинированное лечение болезней поджелудочной железы.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17. Комбинированное лечение злокачественных новообразований.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18. Комбинированное лечение наследственных нарушений свертываемости крови и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апластических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анемий.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19. Комбинированное лечение остеомиелита.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20. Комбинированное лечение состояний, связанных с осложненным течением беременности, родов и послеродового периода.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21. Комбинированное лечение осложненных форм сахарного диабета.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22. Комбинированное лечение наследственных болезней.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23. Комбинированное лечение тяжелых форм болезней и сочетанной патологии глаза и его придаточного аппарата.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24. Комплексное лечение ожогов с площадью поражения поверхности тела 30 процентов и более.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25. Виды лечения, связанные с использованием гем</w:t>
      </w:r>
      <w:proofErr w:type="gramStart"/>
      <w:r w:rsidRPr="008F7192">
        <w:rPr>
          <w:rFonts w:ascii="Times New Roman" w:eastAsia="Times New Roman" w:hAnsi="Times New Roman" w:cs="Times New Roman"/>
          <w:bCs/>
          <w:lang w:eastAsia="ru-RU"/>
        </w:rPr>
        <w:t>о-</w:t>
      </w:r>
      <w:proofErr w:type="gram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proofErr w:type="spellStart"/>
      <w:r w:rsidRPr="008F7192">
        <w:rPr>
          <w:rFonts w:ascii="Times New Roman" w:eastAsia="Times New Roman" w:hAnsi="Times New Roman" w:cs="Times New Roman"/>
          <w:bCs/>
          <w:lang w:eastAsia="ru-RU"/>
        </w:rPr>
        <w:t>перитонеального</w:t>
      </w:r>
      <w:proofErr w:type="spellEnd"/>
      <w:r w:rsidRPr="008F7192">
        <w:rPr>
          <w:rFonts w:ascii="Times New Roman" w:eastAsia="Times New Roman" w:hAnsi="Times New Roman" w:cs="Times New Roman"/>
          <w:bCs/>
          <w:lang w:eastAsia="ru-RU"/>
        </w:rPr>
        <w:t xml:space="preserve"> диализа.</w:t>
      </w:r>
    </w:p>
    <w:p w:rsidR="008F7192" w:rsidRPr="008F7192" w:rsidRDefault="008F7192" w:rsidP="008F719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F7192">
        <w:rPr>
          <w:rFonts w:ascii="Times New Roman" w:eastAsia="Times New Roman" w:hAnsi="Times New Roman" w:cs="Times New Roman"/>
          <w:bCs/>
          <w:lang w:eastAsia="ru-RU"/>
        </w:rPr>
        <w:t>26. Выхаживание недоношенных детей массой до 1,5 кг.</w:t>
      </w:r>
    </w:p>
    <w:p w:rsidR="00DB4A34" w:rsidRPr="00A51098" w:rsidRDefault="008F7192" w:rsidP="008F7192">
      <w:pPr>
        <w:rPr>
          <w:rFonts w:ascii="Times New Roman" w:hAnsi="Times New Roman" w:cs="Times New Roman"/>
        </w:rPr>
      </w:pPr>
      <w:r w:rsidRPr="00A51098">
        <w:rPr>
          <w:rFonts w:ascii="Times New Roman" w:eastAsia="Times New Roman" w:hAnsi="Times New Roman" w:cs="Times New Roman"/>
          <w:bCs/>
          <w:lang w:eastAsia="ru-RU"/>
        </w:rPr>
        <w:br/>
      </w:r>
    </w:p>
    <w:sectPr w:rsidR="00DB4A34" w:rsidRPr="00A51098" w:rsidSect="007A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192"/>
    <w:rsid w:val="005170E3"/>
    <w:rsid w:val="007A30F2"/>
    <w:rsid w:val="008F7192"/>
    <w:rsid w:val="009F6084"/>
    <w:rsid w:val="00A5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F2"/>
  </w:style>
  <w:style w:type="paragraph" w:styleId="1">
    <w:name w:val="heading 1"/>
    <w:basedOn w:val="a"/>
    <w:link w:val="10"/>
    <w:uiPriority w:val="9"/>
    <w:qFormat/>
    <w:rsid w:val="008F7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F71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7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F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F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F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F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71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F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7192"/>
  </w:style>
  <w:style w:type="paragraph" w:customStyle="1" w:styleId="s22">
    <w:name w:val="s_22"/>
    <w:basedOn w:val="a"/>
    <w:rsid w:val="008F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6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4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23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2317/e3dde68b6f79496e1ea36183459f403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2317/e3dde68b6f79496e1ea36183459f403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22317/e3dde68b6f79496e1ea36183459f4032/" TargetMode="External"/><Relationship Id="rId10" Type="http://schemas.openxmlformats.org/officeDocument/2006/relationships/hyperlink" Target="http://base.garant.ru/12122317/" TargetMode="External"/><Relationship Id="rId4" Type="http://schemas.openxmlformats.org/officeDocument/2006/relationships/hyperlink" Target="http://base.garant.ru/10900200/2c2d4c47652499da777b2c19de85035c/" TargetMode="External"/><Relationship Id="rId9" Type="http://schemas.openxmlformats.org/officeDocument/2006/relationships/hyperlink" Target="http://base.garant.ru/121223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4017</Words>
  <Characters>22903</Characters>
  <Application>Microsoft Office Word</Application>
  <DocSecurity>0</DocSecurity>
  <Lines>190</Lines>
  <Paragraphs>53</Paragraphs>
  <ScaleCrop>false</ScaleCrop>
  <Company/>
  <LinksUpToDate>false</LinksUpToDate>
  <CharactersWithSpaces>26867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2018-02-08T10:54:00Z</dcterms:created>
  <dcterms:modified xsi:type="dcterms:W3CDTF">2018-02-08T11:00:00Z</dcterms:modified>
</cp:coreProperties>
</file>